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6C" w:rsidRPr="00ED78EF" w:rsidRDefault="004D3D6C" w:rsidP="004D3D6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  <w:r w:rsidRPr="00ED78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Программа работ по межгосударственной стандартизации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МТК 176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Pr="00ED78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2016-2018гг</w:t>
      </w:r>
      <w:r w:rsidRPr="00ED78EF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4D3D6C" w:rsidRPr="00241D19" w:rsidRDefault="004D3D6C" w:rsidP="004D3D6C">
      <w:pPr>
        <w:spacing w:after="0" w:line="240" w:lineRule="auto"/>
        <w:rPr>
          <w:rFonts w:cs="Times New Roman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0"/>
        <w:gridCol w:w="1716"/>
        <w:gridCol w:w="3131"/>
        <w:gridCol w:w="2545"/>
        <w:gridCol w:w="1292"/>
        <w:gridCol w:w="1688"/>
        <w:gridCol w:w="2445"/>
        <w:gridCol w:w="1327"/>
      </w:tblGrid>
      <w:tr w:rsidR="004D3D6C" w:rsidRPr="00241D19" w:rsidTr="004D3D6C">
        <w:tc>
          <w:tcPr>
            <w:tcW w:w="1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Шифр задания ПМС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Наименование проекта государственного нормативного документа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Вид НД (стандарта)</w:t>
            </w:r>
          </w:p>
        </w:tc>
        <w:tc>
          <w:tcPr>
            <w:tcW w:w="10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Сроки (месяц, год)</w:t>
            </w:r>
          </w:p>
        </w:tc>
        <w:tc>
          <w:tcPr>
            <w:tcW w:w="6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Национальный орган по стандартизации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4D3D6C" w:rsidRPr="00241D19" w:rsidTr="00EA37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Шифр задания ПНС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Вид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Основание разработки НД (стандарта)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Рассылка 1-й редакции проекта 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Предст</w:t>
            </w:r>
            <w:proofErr w:type="spellEnd"/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оконч</w:t>
            </w:r>
            <w:proofErr w:type="spellEnd"/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. редакции проекта НД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D3D6C" w:rsidRPr="00241D19" w:rsidTr="00EA37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Код МКС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Государства, заинтересованные в разработке 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Наименование приоритетных направлений стандартизации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Направление проекта НД в Бюро на принятие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Организация-разработчик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D3D6C" w:rsidRPr="00241D19" w:rsidTr="00EA37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D3D6C" w:rsidRPr="00241D19" w:rsidTr="00EA373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МТК 176 Спиртовая, дрожжевая и ликероводочная продукция</w:t>
            </w:r>
          </w:p>
        </w:tc>
      </w:tr>
      <w:tr w:rsidR="004D3D6C" w:rsidRPr="00241D19" w:rsidTr="004D3D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RU.1.1557-2015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Напитки спиртные. Газохроматографический метод определения объемной доли метилового спирта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03.2016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1.7.176-2.004.15-RU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128 О безопасности алкогольной продукции (ТР ТС)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07.2016</w:t>
            </w:r>
          </w:p>
        </w:tc>
        <w:tc>
          <w:tcPr>
            <w:tcW w:w="8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A1561">
              <w:rPr>
                <w:rFonts w:cs="Times New Roman"/>
                <w:sz w:val="16"/>
                <w:szCs w:val="16"/>
                <w:lang w:val="en-US" w:eastAsia="ru-RU"/>
              </w:rPr>
              <w:t>AM BY MD RU TJ 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RU.1.445-2017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Виски. Технические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06.2017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1.7.176-2.001.17-RU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 xml:space="preserve">Изменение ГОСТ 33281-2015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10.2017</w:t>
            </w:r>
          </w:p>
        </w:tc>
        <w:tc>
          <w:tcPr>
            <w:tcW w:w="8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ВНИИПБТ-филиал ФГБУН «ФИЦ питания и биотехнологии»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A1561">
              <w:rPr>
                <w:rFonts w:cs="Times New Roman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RU.1.446-2017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Водки и водки особые. Общие технические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06.2017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1.7.176-2.002.17-RU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 xml:space="preserve">Изменение ГОСТ 12712-2013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10.2017</w:t>
            </w:r>
          </w:p>
        </w:tc>
        <w:tc>
          <w:tcPr>
            <w:tcW w:w="8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ВНИИПБТ-филиал ФГБУН «ФИЦ питания и биотехнологии»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A1561">
              <w:rPr>
                <w:rFonts w:cs="Times New Roman"/>
                <w:sz w:val="16"/>
                <w:szCs w:val="16"/>
                <w:lang w:val="en-US" w:eastAsia="ru-RU"/>
              </w:rPr>
              <w:t>AM BY KG KZ MD RU TJ UA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RU.1.447-2017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Водки и водки особые. Правила приемки и методы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06.2017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1.7.176-2.003.17-RU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 xml:space="preserve">Изменение ГОСТ 32035-2013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10.2017</w:t>
            </w:r>
          </w:p>
        </w:tc>
        <w:tc>
          <w:tcPr>
            <w:tcW w:w="8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ВНИИПБТ-филиал ФГБУН «ФИЦ питания и биотехнологии»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A1561">
              <w:rPr>
                <w:rFonts w:cs="Times New Roman"/>
                <w:sz w:val="16"/>
                <w:szCs w:val="16"/>
                <w:lang w:val="en-US" w:eastAsia="ru-RU"/>
              </w:rPr>
              <w:t>AM BY KG MD RU TJ UA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RU.1.448-2017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Ром. Технические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06.2017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1.7.176-2.004.17-RU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 xml:space="preserve">Изменение ГОСТ 33458-2015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10.2017</w:t>
            </w:r>
          </w:p>
        </w:tc>
        <w:tc>
          <w:tcPr>
            <w:tcW w:w="8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ВНИИПБТ-филиал ФГБУН «ФИЦ питания и биотехнологии»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A1561">
              <w:rPr>
                <w:rFonts w:cs="Times New Roman"/>
                <w:sz w:val="16"/>
                <w:szCs w:val="16"/>
                <w:lang w:val="en-US" w:eastAsia="ru-RU"/>
              </w:rPr>
              <w:t>AM BY KG KZ RU TJ 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RU.1.449-2017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Ферментные препараты для пищевой промышленности. Метод определения протеолитической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1.7.176-2.005.17-RU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Разработка ГОСТ на базе ГОСТ Р 53974-2010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8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0A1561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07.100.30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A1561">
              <w:rPr>
                <w:rFonts w:cs="Times New Roman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A1561">
              <w:rPr>
                <w:rFonts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RU.1.450-2017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 xml:space="preserve">Ферментные препараты для пищевой промышленности. Методы определения </w:t>
            </w:r>
            <w:proofErr w:type="spellStart"/>
            <w:r w:rsidRPr="00241D19">
              <w:rPr>
                <w:rFonts w:cs="Times New Roman"/>
                <w:sz w:val="16"/>
                <w:szCs w:val="16"/>
                <w:lang w:eastAsia="ru-RU"/>
              </w:rPr>
              <w:t>амилолитической</w:t>
            </w:r>
            <w:proofErr w:type="spellEnd"/>
            <w:r w:rsidRPr="00241D19">
              <w:rPr>
                <w:rFonts w:cs="Times New Roman"/>
                <w:sz w:val="16"/>
                <w:szCs w:val="16"/>
                <w:lang w:eastAsia="ru-RU"/>
              </w:rPr>
              <w:t xml:space="preserve">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1.7.176-2.007.17-RU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Разработка ГОСТ на базе ГОСТ Р 54330-2011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 xml:space="preserve">139 О безопасности пищевых добавок, </w:t>
            </w:r>
            <w:proofErr w:type="spellStart"/>
            <w:r w:rsidRPr="00241D19">
              <w:rPr>
                <w:rFonts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241D19">
              <w:rPr>
                <w:rFonts w:cs="Times New Roman"/>
                <w:sz w:val="16"/>
                <w:szCs w:val="16"/>
                <w:lang w:eastAsia="ru-RU"/>
              </w:rPr>
              <w:t xml:space="preserve"> и технологических вспомогательных веществ (ТР ТС)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8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ВНИИПБТ - филиал ФГБУН «ФИЦ питания и биотехнологии»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0A1561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07.100.30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A1561">
              <w:rPr>
                <w:rFonts w:cs="Times New Roman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A1561">
              <w:rPr>
                <w:rFonts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RU.1.492-2017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Напитки спиртные. Термины и определения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06.2017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1.7.176-2.008.17-RU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 xml:space="preserve">Изменение ГОСТ 33880-2016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10.2017</w:t>
            </w:r>
          </w:p>
        </w:tc>
        <w:tc>
          <w:tcPr>
            <w:tcW w:w="8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ВНИИПБТ – филиал ФГБУН «ФИЦ питания и биотехнологии»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A1561">
              <w:rPr>
                <w:rFonts w:cs="Times New Roman"/>
                <w:sz w:val="16"/>
                <w:szCs w:val="16"/>
                <w:lang w:val="en-US" w:eastAsia="ru-RU"/>
              </w:rPr>
              <w:t>AM AZ BY KG KZ MD RU TJ TM UA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RU.1.683-2016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Джин. Технические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03.2017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1.7.176-2.004.16-RU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119 О безопасности пищевых продуктов (ТР ТС)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06.2017</w:t>
            </w:r>
          </w:p>
        </w:tc>
        <w:tc>
          <w:tcPr>
            <w:tcW w:w="8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A1561">
              <w:rPr>
                <w:rFonts w:cs="Times New Roman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RU.1.746-2015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Напитки спиртные. Термины и определения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1.7.176-2.002.15-RU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128 О безопасности алкогольной продукции (ТР ТС)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07.2016</w:t>
            </w:r>
          </w:p>
        </w:tc>
        <w:tc>
          <w:tcPr>
            <w:tcW w:w="8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A1561">
              <w:rPr>
                <w:rFonts w:cs="Times New Roman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RU.1.747-2015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Спирт этиловый из пищевого сырья. Термины и определения.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1.7.176-2.003.15-RU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128 О безопасности алкогольной продукции (ТР ТС)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07.2016</w:t>
            </w:r>
          </w:p>
        </w:tc>
        <w:tc>
          <w:tcPr>
            <w:tcW w:w="8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A1561">
              <w:rPr>
                <w:rFonts w:cs="Times New Roman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RU.1.748-2015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Спирт этиловый из пищевого сырья, напитки спиртные. Методы органолептического анализа.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1.7.176-2.010.15-RU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128 О безопасности алкогольной продукции (ТР ТС)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07.2016</w:t>
            </w:r>
          </w:p>
        </w:tc>
        <w:tc>
          <w:tcPr>
            <w:tcW w:w="8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A1561">
              <w:rPr>
                <w:rFonts w:cs="Times New Roman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RU.1.974-2016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Изделия ликероводочные. Общие технические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10.2016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1.7.176-2.001.16-RU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 xml:space="preserve">Изменение ГОСТ 7190-2013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8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ФГБНУ "ВНИИПБТ"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A1561">
              <w:rPr>
                <w:rFonts w:cs="Times New Roman"/>
                <w:sz w:val="16"/>
                <w:szCs w:val="16"/>
                <w:lang w:val="en-US" w:eastAsia="ru-RU"/>
              </w:rPr>
              <w:t>AM AZ BY GE KG KZ MD RU TJ TM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RU.1.977-2015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Дистиллят зерновой. Технические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1.7.176-2.008.15-RU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01.2016</w:t>
            </w:r>
          </w:p>
        </w:tc>
        <w:tc>
          <w:tcPr>
            <w:tcW w:w="8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ФГБНУ ВНИИПБТ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D3D6C" w:rsidRPr="00241D19" w:rsidTr="004D3D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0A1561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0A1561">
              <w:rPr>
                <w:rFonts w:cs="Times New Roman"/>
                <w:sz w:val="16"/>
                <w:szCs w:val="16"/>
                <w:lang w:val="en-US" w:eastAsia="ru-RU"/>
              </w:rPr>
              <w:t>AM BY MD RU TJ 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241D19">
              <w:rPr>
                <w:rFonts w:cs="Times New Roman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D6C" w:rsidRPr="00241D19" w:rsidRDefault="004D3D6C" w:rsidP="00EA3733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</w:tbl>
    <w:p w:rsidR="004D3D6C" w:rsidRDefault="004D3D6C"/>
    <w:sectPr w:rsidR="004D3D6C" w:rsidSect="004D3D6C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E8" w:rsidRDefault="00F109E8" w:rsidP="004D3D6C">
      <w:pPr>
        <w:spacing w:after="0" w:line="240" w:lineRule="auto"/>
      </w:pPr>
      <w:r>
        <w:separator/>
      </w:r>
    </w:p>
  </w:endnote>
  <w:endnote w:type="continuationSeparator" w:id="0">
    <w:p w:rsidR="00F109E8" w:rsidRDefault="00F109E8" w:rsidP="004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E8" w:rsidRDefault="00F109E8" w:rsidP="004D3D6C">
      <w:pPr>
        <w:spacing w:after="0" w:line="240" w:lineRule="auto"/>
      </w:pPr>
      <w:r>
        <w:separator/>
      </w:r>
    </w:p>
  </w:footnote>
  <w:footnote w:type="continuationSeparator" w:id="0">
    <w:p w:rsidR="00F109E8" w:rsidRDefault="00F109E8" w:rsidP="004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809171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4D3D6C" w:rsidRPr="004D3D6C" w:rsidRDefault="004D3D6C">
        <w:pPr>
          <w:pStyle w:val="a5"/>
          <w:jc w:val="center"/>
          <w:rPr>
            <w:rFonts w:cs="Times New Roman"/>
          </w:rPr>
        </w:pPr>
        <w:r w:rsidRPr="004D3D6C">
          <w:rPr>
            <w:rFonts w:cs="Times New Roman"/>
          </w:rPr>
          <w:fldChar w:fldCharType="begin"/>
        </w:r>
        <w:r w:rsidRPr="004D3D6C">
          <w:rPr>
            <w:rFonts w:cs="Times New Roman"/>
          </w:rPr>
          <w:instrText>PAGE   \* MERGEFORMAT</w:instrText>
        </w:r>
        <w:r w:rsidRPr="004D3D6C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3</w:t>
        </w:r>
        <w:r w:rsidRPr="004D3D6C">
          <w:rPr>
            <w:rFonts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BD"/>
    <w:rsid w:val="000137EB"/>
    <w:rsid w:val="001C1FE5"/>
    <w:rsid w:val="002831B6"/>
    <w:rsid w:val="003400A8"/>
    <w:rsid w:val="003C4ADB"/>
    <w:rsid w:val="003D79F0"/>
    <w:rsid w:val="003E0F1E"/>
    <w:rsid w:val="004D3D6C"/>
    <w:rsid w:val="005879FE"/>
    <w:rsid w:val="0064477E"/>
    <w:rsid w:val="00694991"/>
    <w:rsid w:val="00813833"/>
    <w:rsid w:val="00897FF1"/>
    <w:rsid w:val="00A17BBD"/>
    <w:rsid w:val="00AC3C92"/>
    <w:rsid w:val="00AC4AB6"/>
    <w:rsid w:val="00AD4419"/>
    <w:rsid w:val="00F109E8"/>
    <w:rsid w:val="00F8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DE1C7-5A4B-44D8-BC44-C9D12684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BD"/>
    <w:pPr>
      <w:spacing w:after="200" w:line="276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3D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3D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4D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D6C"/>
    <w:rPr>
      <w:rFonts w:ascii="Times New Roman" w:eastAsia="Times New Roman" w:hAnsi="Times New Roman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D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D6C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Жиров Владимир Михайлович</dc:creator>
  <cp:keywords/>
  <dc:description/>
  <cp:lastModifiedBy>Жиров Владимир Михайлович</cp:lastModifiedBy>
  <cp:revision>2</cp:revision>
  <dcterms:created xsi:type="dcterms:W3CDTF">2018-07-02T12:09:00Z</dcterms:created>
  <dcterms:modified xsi:type="dcterms:W3CDTF">2018-07-02T12:22:00Z</dcterms:modified>
</cp:coreProperties>
</file>